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4" w:rsidRDefault="00122BA4">
      <w:r>
        <w:separator/>
      </w:r>
    </w:p>
  </w:endnote>
  <w:endnote w:type="continuationSeparator" w:id="0">
    <w:p w:rsidR="00122BA4" w:rsidRDefault="001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0406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0406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040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040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040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040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040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040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040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040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4" w:rsidRDefault="00122BA4">
      <w:r>
        <w:separator/>
      </w:r>
    </w:p>
  </w:footnote>
  <w:footnote w:type="continuationSeparator" w:id="0">
    <w:p w:rsidR="00122BA4" w:rsidRDefault="0012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75B2F5" wp14:editId="675F36B8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360406">
      <w:rPr>
        <w:rFonts w:asciiTheme="minorHAnsi" w:hAnsiTheme="minorHAnsi"/>
        <w:b/>
        <w:sz w:val="22"/>
        <w:szCs w:val="22"/>
      </w:rPr>
      <w:t>MMEL</w:t>
    </w:r>
    <w:r w:rsidRPr="00010680">
      <w:rPr>
        <w:rFonts w:asciiTheme="minorHAnsi" w:hAnsiTheme="minorHAnsi"/>
        <w:b/>
        <w:sz w:val="22"/>
        <w:szCs w:val="22"/>
      </w:rPr>
      <w:t>-</w:t>
    </w:r>
    <w:r w:rsidR="00360406">
      <w:rPr>
        <w:rFonts w:asciiTheme="minorHAnsi" w:hAnsiTheme="minorHAnsi"/>
        <w:b/>
        <w:sz w:val="22"/>
        <w:szCs w:val="22"/>
      </w:rPr>
      <w:t>001</w:t>
    </w:r>
    <w:r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360406">
      <w:rPr>
        <w:rFonts w:asciiTheme="minorHAnsi" w:hAnsiTheme="minorHAnsi"/>
        <w:b/>
        <w:sz w:val="22"/>
        <w:szCs w:val="22"/>
      </w:rPr>
      <w:t xml:space="preserve">Engine Time Limited Dispatch (ETLD) and Master Minimum Equipment List (MMEL)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2015-01-21T15:36:00Z</dcterms:created>
  <dcterms:modified xsi:type="dcterms:W3CDTF">2015-01-21T15:36:00Z</dcterms:modified>
</cp:coreProperties>
</file>