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0A393" w14:textId="77777777" w:rsidR="004D2167" w:rsidRPr="00982B58" w:rsidRDefault="00982B58" w:rsidP="00982B58">
      <w:pPr>
        <w:pStyle w:val="Regular"/>
        <w:jc w:val="center"/>
        <w:rPr>
          <w:b/>
          <w:sz w:val="28"/>
          <w:szCs w:val="28"/>
        </w:rPr>
      </w:pPr>
      <w:r w:rsidRPr="00982B58">
        <w:rPr>
          <w:b/>
          <w:sz w:val="28"/>
          <w:szCs w:val="28"/>
        </w:rPr>
        <w:t>PART 21 SUBPART G – PRODUCTION ORGANISATION APPROVAL – ADDITIVE MANUFACTURING CHECKLIST</w:t>
      </w:r>
    </w:p>
    <w:p w14:paraId="1980097C" w14:textId="77777777" w:rsidR="004D2167" w:rsidRDefault="004D2167">
      <w:pPr>
        <w:pStyle w:val="Regula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7810"/>
        <w:gridCol w:w="2171"/>
        <w:gridCol w:w="2170"/>
        <w:gridCol w:w="2167"/>
      </w:tblGrid>
      <w:tr w:rsidR="00982B58" w:rsidRPr="00982B58" w14:paraId="0645E7E0" w14:textId="77777777" w:rsidTr="00982B58">
        <w:trPr>
          <w:cantSplit/>
          <w:tblHeader/>
          <w:jc w:val="center"/>
        </w:trPr>
        <w:tc>
          <w:tcPr>
            <w:tcW w:w="506" w:type="pct"/>
            <w:shd w:val="pct20" w:color="auto" w:fill="auto"/>
          </w:tcPr>
          <w:p w14:paraId="5FF88DAC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82B58">
              <w:rPr>
                <w:rFonts w:asciiTheme="minorHAnsi" w:hAnsiTheme="minorHAnsi" w:cstheme="minorHAnsi"/>
                <w:b/>
              </w:rPr>
              <w:t xml:space="preserve">Track # </w:t>
            </w:r>
          </w:p>
        </w:tc>
        <w:tc>
          <w:tcPr>
            <w:tcW w:w="2451" w:type="pct"/>
            <w:shd w:val="pct20" w:color="auto" w:fill="auto"/>
          </w:tcPr>
          <w:p w14:paraId="5D5FDF17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82B58">
              <w:rPr>
                <w:rFonts w:asciiTheme="minorHAnsi" w:hAnsiTheme="minorHAnsi" w:cstheme="minorHAnsi"/>
                <w:b/>
              </w:rPr>
              <w:t>Comments</w:t>
            </w:r>
          </w:p>
        </w:tc>
        <w:tc>
          <w:tcPr>
            <w:tcW w:w="681" w:type="pct"/>
            <w:shd w:val="pct20" w:color="auto" w:fill="auto"/>
          </w:tcPr>
          <w:p w14:paraId="41FE6CDE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82B58">
              <w:rPr>
                <w:rFonts w:asciiTheme="minorHAnsi" w:hAnsiTheme="minorHAnsi" w:cstheme="minorHAnsi"/>
                <w:b/>
              </w:rPr>
              <w:t>Answer / Evidence</w:t>
            </w:r>
          </w:p>
        </w:tc>
        <w:tc>
          <w:tcPr>
            <w:tcW w:w="681" w:type="pct"/>
            <w:shd w:val="pct20" w:color="auto" w:fill="auto"/>
          </w:tcPr>
          <w:p w14:paraId="58A34F9F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82B58">
              <w:rPr>
                <w:rFonts w:asciiTheme="minorHAnsi" w:hAnsiTheme="minorHAnsi" w:cstheme="minorHAnsi"/>
                <w:b/>
              </w:rPr>
              <w:t>Missing</w:t>
            </w:r>
          </w:p>
        </w:tc>
        <w:tc>
          <w:tcPr>
            <w:tcW w:w="680" w:type="pct"/>
            <w:shd w:val="pct20" w:color="auto" w:fill="auto"/>
          </w:tcPr>
          <w:p w14:paraId="0C3271D6" w14:textId="77777777" w:rsidR="00982B58" w:rsidRPr="00982B58" w:rsidRDefault="0068643E" w:rsidP="00982B58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82B58">
              <w:rPr>
                <w:rFonts w:asciiTheme="minorHAnsi" w:hAnsiTheme="minorHAnsi" w:cstheme="minorHAnsi"/>
                <w:b/>
              </w:rPr>
              <w:t>Acceptable?</w:t>
            </w:r>
          </w:p>
        </w:tc>
      </w:tr>
      <w:tr w:rsidR="00982B58" w:rsidRPr="00982B58" w14:paraId="4CF6FC6D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42DD3AA4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451" w:type="pct"/>
            <w:vAlign w:val="center"/>
          </w:tcPr>
          <w:p w14:paraId="3C1F7D3F" w14:textId="0845D639" w:rsidR="00982B58" w:rsidRPr="00982B58" w:rsidRDefault="003C4449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982B58"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982B58"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internal documents</w:t>
            </w:r>
            <w:r w:rsidR="00982B58"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cover the category of parts to be produced? Criticality of the parts? Metallic or plastic? What is the method to be used?</w:t>
            </w:r>
          </w:p>
        </w:tc>
        <w:tc>
          <w:tcPr>
            <w:tcW w:w="681" w:type="pct"/>
          </w:tcPr>
          <w:p w14:paraId="1F14A14C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757C980E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47E23ACF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1A4CC9B4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3A3ECAA6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451" w:type="pct"/>
            <w:vAlign w:val="center"/>
          </w:tcPr>
          <w:p w14:paraId="15F10F1C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Capability list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should contain the new part numbers to be produced with 3D and identification that they are to be produced with 3D printing.</w:t>
            </w:r>
          </w:p>
        </w:tc>
        <w:tc>
          <w:tcPr>
            <w:tcW w:w="681" w:type="pct"/>
          </w:tcPr>
          <w:p w14:paraId="5BDD5F9D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56A9FDF3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52802D0A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3E5075F2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0EE2B58B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451" w:type="pct"/>
            <w:vAlign w:val="center"/>
          </w:tcPr>
          <w:p w14:paraId="2A5B3CFC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Is each of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Part number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qualified?</w:t>
            </w:r>
          </w:p>
        </w:tc>
        <w:tc>
          <w:tcPr>
            <w:tcW w:w="681" w:type="pct"/>
          </w:tcPr>
          <w:p w14:paraId="093F5ED3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5F257EDF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3C811005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351BD2DB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2FC98E7F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451" w:type="pct"/>
            <w:vAlign w:val="center"/>
          </w:tcPr>
          <w:p w14:paraId="626C5FD9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POE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reflecting the change (roles and responsibilities of EF4 holder, org chart if applicable, reference to internal procedure(s), scope of the 3D printing, layout of the facilities…) </w:t>
            </w:r>
          </w:p>
        </w:tc>
        <w:tc>
          <w:tcPr>
            <w:tcW w:w="681" w:type="pct"/>
          </w:tcPr>
          <w:p w14:paraId="72A5ED22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6287215E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75180244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30B90D36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0774E19F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451" w:type="pct"/>
            <w:vAlign w:val="center"/>
          </w:tcPr>
          <w:p w14:paraId="2A003DDF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What is the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status of the design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of the part? Where is it stated?</w:t>
            </w:r>
          </w:p>
        </w:tc>
        <w:tc>
          <w:tcPr>
            <w:tcW w:w="681" w:type="pct"/>
          </w:tcPr>
          <w:p w14:paraId="665254D3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7F8D010F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5F6E978E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6DC5617C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463C964D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451" w:type="pct"/>
            <w:vAlign w:val="center"/>
          </w:tcPr>
          <w:p w14:paraId="1D5EDEF8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Is there an impact on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DO/PO arrangement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? If yes, is the DO/PO arrangement updated?</w:t>
            </w:r>
          </w:p>
        </w:tc>
        <w:tc>
          <w:tcPr>
            <w:tcW w:w="681" w:type="pct"/>
          </w:tcPr>
          <w:p w14:paraId="5B9C7F26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1DC6B158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6A8E3CF5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4753F6B2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4839D41F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451" w:type="pct"/>
            <w:vAlign w:val="center"/>
          </w:tcPr>
          <w:p w14:paraId="6D8B8FB0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Does the supplied design data provide a set of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process parameter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s and process control limits?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Key parameters?</w:t>
            </w:r>
          </w:p>
        </w:tc>
        <w:tc>
          <w:tcPr>
            <w:tcW w:w="681" w:type="pct"/>
          </w:tcPr>
          <w:p w14:paraId="1E143865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08C42C13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68DB7CE9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137C0313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7B2BF4C2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451" w:type="pct"/>
            <w:vAlign w:val="center"/>
          </w:tcPr>
          <w:p w14:paraId="6059BE78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Have they provided the result of their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internal audit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81" w:type="pct"/>
          </w:tcPr>
          <w:p w14:paraId="6DECF581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369355FE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4D56BC20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09FDB12B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178EB583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451" w:type="pct"/>
            <w:vAlign w:val="center"/>
          </w:tcPr>
          <w:p w14:paraId="58D6329D" w14:textId="77777777" w:rsidR="00982B58" w:rsidRPr="00982B58" w:rsidRDefault="00982B58" w:rsidP="006864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How has the company demonstrated the </w:t>
            </w:r>
            <w:r w:rsidR="0068643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repetitiveness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of the process?</w:t>
            </w:r>
          </w:p>
        </w:tc>
        <w:tc>
          <w:tcPr>
            <w:tcW w:w="681" w:type="pct"/>
          </w:tcPr>
          <w:p w14:paraId="2C608A93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0EB10591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382F4F30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0A2E5C0B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64827218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451" w:type="pct"/>
            <w:vAlign w:val="center"/>
          </w:tcPr>
          <w:p w14:paraId="7B5FFAC0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How many machine(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s) do they intend to use? Which one? Where is it described?</w:t>
            </w:r>
          </w:p>
        </w:tc>
        <w:tc>
          <w:tcPr>
            <w:tcW w:w="681" w:type="pct"/>
          </w:tcPr>
          <w:p w14:paraId="2C239781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6C77FE29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525E63FA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716A81C2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2F8DCCE4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451" w:type="pct"/>
            <w:vAlign w:val="center"/>
          </w:tcPr>
          <w:p w14:paraId="6DFA17D3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How was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machine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used qualified? What is the maintenance planning for the machine? Where is it described?</w:t>
            </w:r>
          </w:p>
        </w:tc>
        <w:tc>
          <w:tcPr>
            <w:tcW w:w="681" w:type="pct"/>
          </w:tcPr>
          <w:p w14:paraId="2E70E10E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3B76A30A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51597F03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7619FB3F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1E00F05B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2451" w:type="pct"/>
            <w:vAlign w:val="center"/>
          </w:tcPr>
          <w:p w14:paraId="251196B9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Is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machine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used to produce parts of different material types, when yes has this been agreed with the DO?</w:t>
            </w:r>
          </w:p>
        </w:tc>
        <w:tc>
          <w:tcPr>
            <w:tcW w:w="681" w:type="pct"/>
          </w:tcPr>
          <w:p w14:paraId="2ECFEB82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798AABD2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57EE9013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01011FE1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5DC891A0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2451" w:type="pct"/>
            <w:vAlign w:val="center"/>
          </w:tcPr>
          <w:p w14:paraId="72879D22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Do they plan to use the 3D printer for other parts than the POA parts? How do they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change the configuration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of the machine? Where is it described?</w:t>
            </w:r>
          </w:p>
        </w:tc>
        <w:tc>
          <w:tcPr>
            <w:tcW w:w="681" w:type="pct"/>
          </w:tcPr>
          <w:p w14:paraId="57A424C6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4F23B0D9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27444468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17B1B21D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2330A2E7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2451" w:type="pct"/>
            <w:vAlign w:val="center"/>
          </w:tcPr>
          <w:p w14:paraId="1BE6392F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How are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raw material 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qualified? How are they stored (use of fridges? Calibration?) ? Under which conditions? What are the specifications? How do they manage a change of material? Where is it described?</w:t>
            </w:r>
          </w:p>
        </w:tc>
        <w:tc>
          <w:tcPr>
            <w:tcW w:w="681" w:type="pct"/>
          </w:tcPr>
          <w:p w14:paraId="6A2C8711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49468834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31E42023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12EEE0D5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170ABC62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2451" w:type="pct"/>
            <w:vAlign w:val="center"/>
          </w:tcPr>
          <w:p w14:paraId="11E9B7C6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In case of use of powder, have controls for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storage and re-use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of powder been agreed with the DO?</w:t>
            </w:r>
          </w:p>
        </w:tc>
        <w:tc>
          <w:tcPr>
            <w:tcW w:w="681" w:type="pct"/>
          </w:tcPr>
          <w:p w14:paraId="4E3BD4EF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6864C2E4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7C959E82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4715B7F4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71340BBD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451" w:type="pct"/>
            <w:vAlign w:val="center"/>
          </w:tcPr>
          <w:p w14:paraId="74B352FC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What are the requirements for qualification and training of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operators?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Where is it described?</w:t>
            </w:r>
          </w:p>
        </w:tc>
        <w:tc>
          <w:tcPr>
            <w:tcW w:w="681" w:type="pct"/>
          </w:tcPr>
          <w:p w14:paraId="1E837B2B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3518F092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18D1E39D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33335B53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273EF524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451" w:type="pct"/>
            <w:vAlign w:val="center"/>
          </w:tcPr>
          <w:p w14:paraId="354F3654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Are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suppliers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used in the frame of 3D printing identified? </w:t>
            </w:r>
            <w:r w:rsidR="0068643E" w:rsidRPr="00982B58">
              <w:rPr>
                <w:rFonts w:asciiTheme="minorHAnsi" w:hAnsiTheme="minorHAnsi" w:cstheme="minorHAnsi"/>
                <w:sz w:val="22"/>
                <w:szCs w:val="22"/>
              </w:rPr>
              <w:t>Qualified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81" w:type="pct"/>
          </w:tcPr>
          <w:p w14:paraId="3AE3FC99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575E4961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5731F93C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4AAC1270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5443418A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2451" w:type="pct"/>
            <w:vAlign w:val="center"/>
          </w:tcPr>
          <w:p w14:paraId="3336226D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How was the manufacturing process qualified? Which record (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FAI report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?)</w:t>
            </w:r>
          </w:p>
        </w:tc>
        <w:tc>
          <w:tcPr>
            <w:tcW w:w="681" w:type="pct"/>
          </w:tcPr>
          <w:p w14:paraId="3ED37A87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52105918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5836D591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5D83D189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464C28B5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2451" w:type="pct"/>
            <w:vAlign w:val="center"/>
          </w:tcPr>
          <w:p w14:paraId="72C26F4F" w14:textId="77777777" w:rsidR="00982B58" w:rsidRPr="00982B58" w:rsidRDefault="00982B58" w:rsidP="006864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How often do you expect to requalify the process (linked to </w:t>
            </w:r>
            <w:r w:rsidR="0068643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repetitiveness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)? Where is it described?</w:t>
            </w:r>
          </w:p>
        </w:tc>
        <w:tc>
          <w:tcPr>
            <w:tcW w:w="681" w:type="pct"/>
          </w:tcPr>
          <w:p w14:paraId="28351573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1784980C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54C9D1D6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7D799038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250A69F6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2451" w:type="pct"/>
            <w:vAlign w:val="center"/>
          </w:tcPr>
          <w:p w14:paraId="1B8FB924" w14:textId="1EB82B6C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How is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transfer of design data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4449" w:rsidRPr="00982B58">
              <w:rPr>
                <w:rFonts w:asciiTheme="minorHAnsi" w:hAnsiTheme="minorHAnsi" w:cstheme="minorHAnsi"/>
                <w:sz w:val="22"/>
                <w:szCs w:val="22"/>
              </w:rPr>
              <w:t>ensured?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Where is it described?</w:t>
            </w:r>
          </w:p>
        </w:tc>
        <w:tc>
          <w:tcPr>
            <w:tcW w:w="681" w:type="pct"/>
          </w:tcPr>
          <w:p w14:paraId="73BE6B73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6B2CFEA8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383251D1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7768A1C6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3B9EB79E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2451" w:type="pct"/>
            <w:vAlign w:val="center"/>
          </w:tcPr>
          <w:p w14:paraId="52F70B3A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How does the company approve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software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used (received from design)? Where is it described?</w:t>
            </w:r>
          </w:p>
        </w:tc>
        <w:tc>
          <w:tcPr>
            <w:tcW w:w="681" w:type="pct"/>
          </w:tcPr>
          <w:p w14:paraId="6A76A050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63F0FAA5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2ECC8720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142E3810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04133041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2451" w:type="pct"/>
            <w:vAlign w:val="center"/>
          </w:tcPr>
          <w:p w14:paraId="6F2EE2E2" w14:textId="77777777" w:rsidR="00982B58" w:rsidRPr="00982B58" w:rsidRDefault="00982B58" w:rsidP="006864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How are the human resources related to AM (Manuf</w:t>
            </w:r>
            <w:r w:rsidR="0068643E">
              <w:rPr>
                <w:rFonts w:asciiTheme="minorHAnsi" w:hAnsiTheme="minorHAnsi" w:cstheme="minorHAnsi"/>
                <w:sz w:val="22"/>
                <w:szCs w:val="22"/>
              </w:rPr>
              <w:t>acturing engineering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>, operator, inspectors and CS) trained and qualified?</w:t>
            </w:r>
          </w:p>
        </w:tc>
        <w:tc>
          <w:tcPr>
            <w:tcW w:w="681" w:type="pct"/>
          </w:tcPr>
          <w:p w14:paraId="74C2FDEC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77943075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0B13DDBC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30DD0318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4C296B38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2451" w:type="pct"/>
            <w:vAlign w:val="center"/>
          </w:tcPr>
          <w:p w14:paraId="6C032007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Have they identified the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certifying staff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for the release of these parts? Is it mentioned on its </w:t>
            </w: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record?</w:t>
            </w:r>
          </w:p>
        </w:tc>
        <w:tc>
          <w:tcPr>
            <w:tcW w:w="681" w:type="pct"/>
          </w:tcPr>
          <w:p w14:paraId="4EF0A0D5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0056E1A0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201A6D3A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29D74463" w14:textId="77777777" w:rsidTr="00311851">
        <w:trPr>
          <w:cantSplit/>
          <w:jc w:val="center"/>
        </w:trPr>
        <w:tc>
          <w:tcPr>
            <w:tcW w:w="506" w:type="pct"/>
            <w:vAlign w:val="center"/>
          </w:tcPr>
          <w:p w14:paraId="29CC7A59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2451" w:type="pct"/>
            <w:vAlign w:val="center"/>
          </w:tcPr>
          <w:p w14:paraId="247E7EE0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Sample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of production of parts</w:t>
            </w:r>
          </w:p>
        </w:tc>
        <w:tc>
          <w:tcPr>
            <w:tcW w:w="681" w:type="pct"/>
          </w:tcPr>
          <w:p w14:paraId="23D62959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</w:tcPr>
          <w:p w14:paraId="69FD0A3B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</w:tcPr>
          <w:p w14:paraId="2B7E5D8A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B58" w:rsidRPr="00982B58" w14:paraId="6B63269C" w14:textId="77777777" w:rsidTr="00982B58">
        <w:trPr>
          <w:cantSplit/>
          <w:jc w:val="center"/>
        </w:trPr>
        <w:tc>
          <w:tcPr>
            <w:tcW w:w="506" w:type="pct"/>
            <w:shd w:val="clear" w:color="auto" w:fill="auto"/>
            <w:vAlign w:val="center"/>
          </w:tcPr>
          <w:p w14:paraId="426747DB" w14:textId="77777777" w:rsidR="00982B58" w:rsidRPr="00982B58" w:rsidRDefault="00982B58" w:rsidP="00982B58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982B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2451" w:type="pct"/>
            <w:shd w:val="clear" w:color="auto" w:fill="auto"/>
            <w:vAlign w:val="center"/>
          </w:tcPr>
          <w:p w14:paraId="0F3C77C0" w14:textId="77777777" w:rsidR="00982B58" w:rsidRPr="00982B58" w:rsidRDefault="00982B58" w:rsidP="00982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Demonstration that the machine has been calibrated addressing all key parameters </w:t>
            </w:r>
            <w:r w:rsidR="0068643E" w:rsidRPr="00982B58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Pr="00982B58">
              <w:rPr>
                <w:rFonts w:asciiTheme="minorHAnsi" w:hAnsiTheme="minorHAnsi" w:cstheme="minorHAnsi"/>
                <w:sz w:val="22"/>
                <w:szCs w:val="22"/>
              </w:rPr>
              <w:t xml:space="preserve"> (again subject to criticality) </w:t>
            </w:r>
          </w:p>
        </w:tc>
        <w:tc>
          <w:tcPr>
            <w:tcW w:w="681" w:type="pct"/>
            <w:shd w:val="clear" w:color="auto" w:fill="auto"/>
          </w:tcPr>
          <w:p w14:paraId="1DCAB667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4C442FF" w14:textId="77777777" w:rsidR="00982B58" w:rsidRPr="00982B58" w:rsidRDefault="00982B58" w:rsidP="00982B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" w:type="pct"/>
            <w:shd w:val="clear" w:color="auto" w:fill="auto"/>
          </w:tcPr>
          <w:p w14:paraId="784ADF3D" w14:textId="77777777" w:rsidR="00982B58" w:rsidRPr="00982B58" w:rsidRDefault="00982B58" w:rsidP="00982B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CD2DD3" w14:textId="479A5CFB" w:rsidR="00332CBC" w:rsidRDefault="00332CBC" w:rsidP="00332CBC"/>
    <w:p w14:paraId="67561BE3" w14:textId="4C663681" w:rsidR="006A0D5E" w:rsidRDefault="006A0D5E" w:rsidP="00332CBC">
      <w:pPr>
        <w:rPr>
          <w:rFonts w:asciiTheme="minorHAnsi" w:hAnsiTheme="minorHAnsi" w:cstheme="minorHAnsi"/>
          <w:sz w:val="22"/>
          <w:szCs w:val="22"/>
        </w:rPr>
      </w:pPr>
      <w:r w:rsidRPr="00CF1820">
        <w:rPr>
          <w:rFonts w:asciiTheme="minorHAnsi" w:hAnsiTheme="minorHAnsi" w:cstheme="minorHAnsi"/>
          <w:sz w:val="22"/>
          <w:szCs w:val="22"/>
        </w:rPr>
        <w:t>For additional guidance please refer to the EASA</w:t>
      </w:r>
      <w:r w:rsidRPr="006A0D5E">
        <w:rPr>
          <w:rFonts w:asciiTheme="minorHAnsi" w:hAnsiTheme="minorHAnsi" w:cstheme="minorHAnsi"/>
          <w:sz w:val="22"/>
          <w:szCs w:val="22"/>
        </w:rPr>
        <w:t xml:space="preserve"> Certification Memorandum ref. CM-S-008 on "Additive Manufacturing"</w:t>
      </w:r>
      <w:r>
        <w:rPr>
          <w:rFonts w:asciiTheme="minorHAnsi" w:hAnsiTheme="minorHAnsi" w:cstheme="minorHAnsi"/>
          <w:sz w:val="22"/>
          <w:szCs w:val="22"/>
        </w:rPr>
        <w:t>. This</w:t>
      </w:r>
      <w:r w:rsidRPr="00CF1820">
        <w:rPr>
          <w:rFonts w:asciiTheme="minorHAnsi" w:hAnsiTheme="minorHAnsi" w:cstheme="minorHAnsi"/>
          <w:sz w:val="22"/>
          <w:szCs w:val="22"/>
        </w:rPr>
        <w:t xml:space="preserve"> document  provid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CF1820">
        <w:rPr>
          <w:rFonts w:asciiTheme="minorHAnsi" w:hAnsiTheme="minorHAnsi" w:cstheme="minorHAnsi"/>
          <w:sz w:val="22"/>
          <w:szCs w:val="22"/>
        </w:rPr>
        <w:t xml:space="preserve"> guidance regarding the introduction and use of Additive Manufacturing (AM) technologies across a broad range of Products (Aircraft, Rotorcraft and Propulsion) and Parts and Appliances subject to EASA Type Certification</w:t>
      </w:r>
      <w:r>
        <w:rPr>
          <w:rFonts w:asciiTheme="minorHAnsi" w:hAnsiTheme="minorHAnsi" w:cstheme="minorHAnsi"/>
          <w:sz w:val="22"/>
          <w:szCs w:val="22"/>
        </w:rPr>
        <w:t>. You can access the</w:t>
      </w:r>
      <w:r w:rsidR="00155144">
        <w:rPr>
          <w:rFonts w:asciiTheme="minorHAnsi" w:hAnsiTheme="minorHAnsi" w:cstheme="minorHAnsi"/>
          <w:sz w:val="22"/>
          <w:szCs w:val="22"/>
        </w:rPr>
        <w:t xml:space="preserve"> latest revision of this </w:t>
      </w:r>
      <w:r>
        <w:rPr>
          <w:rFonts w:asciiTheme="minorHAnsi" w:hAnsiTheme="minorHAnsi" w:cstheme="minorHAnsi"/>
          <w:sz w:val="22"/>
          <w:szCs w:val="22"/>
        </w:rPr>
        <w:t xml:space="preserve">document </w:t>
      </w:r>
      <w:r w:rsidR="00155144">
        <w:rPr>
          <w:rFonts w:asciiTheme="minorHAnsi" w:hAnsiTheme="minorHAnsi" w:cstheme="minorHAnsi"/>
          <w:sz w:val="22"/>
          <w:szCs w:val="22"/>
        </w:rPr>
        <w:t xml:space="preserve">under the list of </w:t>
      </w:r>
      <w:r w:rsidR="00155144" w:rsidRPr="00155144">
        <w:rPr>
          <w:rFonts w:asciiTheme="minorHAnsi" w:hAnsiTheme="minorHAnsi" w:cstheme="minorHAnsi"/>
          <w:sz w:val="22"/>
          <w:szCs w:val="22"/>
        </w:rPr>
        <w:t xml:space="preserve">Certification Memoranda </w:t>
      </w:r>
      <w:r w:rsidR="00155144">
        <w:rPr>
          <w:rFonts w:asciiTheme="minorHAnsi" w:hAnsiTheme="minorHAnsi" w:cstheme="minorHAnsi"/>
          <w:sz w:val="22"/>
          <w:szCs w:val="22"/>
        </w:rPr>
        <w:t xml:space="preserve">that </w:t>
      </w:r>
      <w:r w:rsidR="00155144" w:rsidRPr="00155144">
        <w:rPr>
          <w:rFonts w:asciiTheme="minorHAnsi" w:hAnsiTheme="minorHAnsi" w:cstheme="minorHAnsi"/>
          <w:sz w:val="22"/>
          <w:szCs w:val="22"/>
        </w:rPr>
        <w:t>have been accepted by the Agency following a public consultation</w:t>
      </w:r>
      <w:r w:rsidR="003C4449">
        <w:rPr>
          <w:rFonts w:asciiTheme="minorHAnsi" w:hAnsiTheme="minorHAnsi" w:cstheme="minorHAnsi"/>
          <w:sz w:val="22"/>
          <w:szCs w:val="22"/>
        </w:rPr>
        <w:t xml:space="preserve"> under </w:t>
      </w:r>
      <w:r>
        <w:rPr>
          <w:rFonts w:asciiTheme="minorHAnsi" w:hAnsiTheme="minorHAnsi" w:cstheme="minorHAnsi"/>
          <w:sz w:val="22"/>
          <w:szCs w:val="22"/>
        </w:rPr>
        <w:t>the link below:</w:t>
      </w:r>
    </w:p>
    <w:p w14:paraId="205FF2C2" w14:textId="5870503D" w:rsidR="00CE7EB8" w:rsidRDefault="0099634C" w:rsidP="00332CBC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Pr="00E30103">
          <w:rPr>
            <w:rStyle w:val="Hyperlink"/>
            <w:rFonts w:asciiTheme="minorHAnsi" w:hAnsiTheme="minorHAnsi" w:cstheme="minorHAnsi"/>
            <w:sz w:val="22"/>
            <w:szCs w:val="22"/>
          </w:rPr>
          <w:t>https://www.easa.europa.eu/document-library/public-consultations/certification-memoranda</w:t>
        </w:r>
      </w:hyperlink>
    </w:p>
    <w:p w14:paraId="6A5D3BD5" w14:textId="77777777" w:rsidR="006A0D5E" w:rsidRPr="00CF1820" w:rsidRDefault="006A0D5E" w:rsidP="00332CBC">
      <w:pPr>
        <w:rPr>
          <w:rFonts w:asciiTheme="minorHAnsi" w:hAnsiTheme="minorHAnsi" w:cstheme="minorHAnsi"/>
          <w:sz w:val="22"/>
          <w:szCs w:val="22"/>
        </w:rPr>
      </w:pPr>
    </w:p>
    <w:sectPr w:rsidR="006A0D5E" w:rsidRPr="00CF1820" w:rsidSect="00982B58">
      <w:headerReference w:type="default" r:id="rId8"/>
      <w:footerReference w:type="default" r:id="rId9"/>
      <w:pgSz w:w="16849" w:h="11911" w:orient="landscape"/>
      <w:pgMar w:top="567" w:right="454" w:bottom="680" w:left="45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48BB6" w14:textId="77777777" w:rsidR="00F97740" w:rsidRDefault="00F97740">
      <w:r>
        <w:separator/>
      </w:r>
    </w:p>
  </w:endnote>
  <w:endnote w:type="continuationSeparator" w:id="0">
    <w:p w14:paraId="2479A710" w14:textId="77777777" w:rsidR="00F97740" w:rsidRDefault="00F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94"/>
      <w:gridCol w:w="12275"/>
      <w:gridCol w:w="2072"/>
    </w:tblGrid>
    <w:tr w:rsidR="004D2167" w14:paraId="238F5830" w14:textId="77777777"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53D06CF" w14:textId="77777777" w:rsidR="004D2167" w:rsidRDefault="00452B15">
          <w:pPr>
            <w:spacing w:before="45" w:after="45" w:line="240" w:lineRule="atLeast"/>
            <w:rPr>
              <w:rFonts w:ascii="Calibri" w:eastAsia="Calibri" w:hAnsi="Calibri" w:cs="Calibri"/>
              <w:color w:val="000000"/>
              <w:sz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8289D4F" wp14:editId="5927AA7A">
                <wp:extent cx="541655" cy="36004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65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013AF55D" w14:textId="4369603E" w:rsidR="004D2167" w:rsidRDefault="00D8374B">
          <w:pPr>
            <w:spacing w:before="45" w:after="45"/>
          </w:pPr>
          <w:r w:rsidRPr="003400AA">
            <w:rPr>
              <w:rFonts w:ascii="Calibri" w:eastAsia="Calibri" w:hAnsi="Calibri" w:cs="Calibri"/>
              <w:color w:val="000000"/>
              <w:sz w:val="18"/>
              <w:lang w:val="en-US"/>
            </w:rPr>
            <w:t>FO.POA.00</w:t>
          </w:r>
          <w:r w:rsidR="003400AA" w:rsidRPr="003400AA">
            <w:rPr>
              <w:rFonts w:ascii="Calibri" w:eastAsia="Calibri" w:hAnsi="Calibri" w:cs="Calibri"/>
              <w:color w:val="000000"/>
              <w:sz w:val="18"/>
              <w:lang w:val="en-US"/>
            </w:rPr>
            <w:t>166-00</w:t>
          </w:r>
          <w:r w:rsidR="006A0D5E">
            <w:rPr>
              <w:rFonts w:ascii="Calibri" w:eastAsia="Calibri" w:hAnsi="Calibri" w:cs="Calibri"/>
              <w:color w:val="000000"/>
              <w:sz w:val="18"/>
              <w:lang w:val="en-US"/>
            </w:rPr>
            <w:t>2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 © European Union Aviation Safety Agency. All rights reserved. ISO9001 Certified</w:t>
          </w:r>
        </w:p>
        <w:p w14:paraId="4DE3B32C" w14:textId="77777777" w:rsidR="004D2167" w:rsidRDefault="00D8374B" w:rsidP="0068643E"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>Proprietary document. Copies are not controlled. Confirm revision status through the EASA-</w:t>
          </w:r>
          <w:r w:rsidR="0068643E"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 In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>ternet/Intranet.</w:t>
          </w:r>
        </w:p>
      </w:tc>
      <w:tc>
        <w:tcPr>
          <w:tcW w:w="6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335D7647" w14:textId="77777777" w:rsidR="004D2167" w:rsidRPr="00332CBC" w:rsidRDefault="00332CBC">
          <w:pPr>
            <w:spacing w:before="45" w:after="45"/>
            <w:rPr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t xml:space="preserve">        </w:t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t xml:space="preserve">Page </w:t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begin"/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instrText>PAGE</w:instrText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separate"/>
          </w:r>
          <w:r w:rsidR="003400AA">
            <w:rPr>
              <w:rFonts w:ascii="Calibri" w:eastAsia="Calibri" w:hAnsi="Calibri" w:cs="Calibri"/>
              <w:noProof/>
              <w:color w:val="000000"/>
              <w:sz w:val="18"/>
              <w:szCs w:val="18"/>
              <w:lang w:val="en-US"/>
            </w:rPr>
            <w:t>1</w:t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end"/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t xml:space="preserve"> of </w:t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begin"/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instrText>NUMPAGES</w:instrText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separate"/>
          </w:r>
          <w:r w:rsidR="003400AA">
            <w:rPr>
              <w:rFonts w:ascii="Calibri" w:eastAsia="Calibri" w:hAnsi="Calibri" w:cs="Calibri"/>
              <w:noProof/>
              <w:color w:val="000000"/>
              <w:sz w:val="18"/>
              <w:szCs w:val="18"/>
              <w:lang w:val="en-US"/>
            </w:rPr>
            <w:t>2</w:t>
          </w:r>
          <w:r w:rsidR="00D8374B" w:rsidRPr="00332CBC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end"/>
          </w:r>
        </w:p>
      </w:tc>
    </w:tr>
    <w:tr w:rsidR="004D2167" w14:paraId="4F411219" w14:textId="77777777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4D36ED79" w14:textId="77777777" w:rsidR="004D2167" w:rsidRDefault="00D8374B">
          <w:pPr>
            <w:spacing w:before="45" w:after="45"/>
            <w:rPr>
              <w:rFonts w:ascii="Calibri" w:eastAsia="Calibri" w:hAnsi="Calibri" w:cs="Calibri"/>
              <w:color w:val="000000"/>
              <w:sz w:val="10"/>
              <w:lang w:val="en-US"/>
            </w:rPr>
          </w:pPr>
          <w:r>
            <w:rPr>
              <w:rFonts w:ascii="Calibri" w:eastAsia="Calibri" w:hAnsi="Calibri" w:cs="Calibri"/>
              <w:color w:val="000000"/>
              <w:sz w:val="10"/>
              <w:lang w:val="en-US"/>
            </w:rPr>
            <w:t>An agency of the European Union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38046" w14:textId="77777777" w:rsidR="00F97740" w:rsidRDefault="00F97740">
      <w:r>
        <w:separator/>
      </w:r>
    </w:p>
  </w:footnote>
  <w:footnote w:type="continuationSeparator" w:id="0">
    <w:p w14:paraId="45E2745D" w14:textId="77777777" w:rsidR="00F97740" w:rsidRDefault="00F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1"/>
      <w:gridCol w:w="14420"/>
    </w:tblGrid>
    <w:tr w:rsidR="004D2167" w14:paraId="649EDC3D" w14:textId="77777777">
      <w:tc>
        <w:tcPr>
          <w:tcW w:w="47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5768DD63" w14:textId="77777777" w:rsidR="004D2167" w:rsidRDefault="00452B15">
          <w:pPr>
            <w:spacing w:before="45" w:after="45" w:line="240" w:lineRule="atLeast"/>
            <w:rPr>
              <w:rFonts w:ascii="Calibri" w:eastAsia="Calibri" w:hAnsi="Calibri" w:cs="Calibri"/>
              <w:color w:val="000000"/>
              <w:lang w:val="en-US"/>
            </w:rPr>
          </w:pPr>
          <w:r>
            <w:rPr>
              <w:noProof/>
            </w:rPr>
            <w:drawing>
              <wp:inline distT="0" distB="0" distL="0" distR="0" wp14:anchorId="781ABC48" wp14:editId="34B613F6">
                <wp:extent cx="541655" cy="5416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6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right w:w="0" w:type="dxa"/>
          </w:tcMar>
        </w:tcPr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652"/>
            <w:gridCol w:w="5768"/>
          </w:tblGrid>
          <w:tr w:rsidR="004D2167" w14:paraId="70B928C7" w14:textId="77777777">
            <w:tc>
              <w:tcPr>
                <w:tcW w:w="3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6D020923" w14:textId="77777777" w:rsidR="004D2167" w:rsidRDefault="00D8374B">
                <w:pPr>
                  <w:spacing w:before="45" w:after="45"/>
                </w:pPr>
                <w:r>
                  <w:rPr>
                    <w:rFonts w:ascii="Calibri" w:eastAsia="Calibri" w:hAnsi="Calibri" w:cs="Calibri"/>
                    <w:b/>
                    <w:color w:val="000000"/>
                    <w:lang w:val="en-US"/>
                  </w:rPr>
                  <w:t>European Union Aviation Safety Agency</w:t>
                </w:r>
              </w:p>
            </w:tc>
            <w:tc>
              <w:tcPr>
                <w:tcW w:w="2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02256C52" w14:textId="77777777" w:rsidR="004D2167" w:rsidRDefault="00D8374B">
                <w:pPr>
                  <w:spacing w:before="45" w:after="45"/>
                  <w:jc w:val="right"/>
                </w:pPr>
                <w:r>
                  <w:rPr>
                    <w:rFonts w:ascii="Calibri" w:eastAsia="Calibri" w:hAnsi="Calibri" w:cs="Calibri"/>
                    <w:b/>
                    <w:color w:val="000000"/>
                    <w:lang w:val="en-US"/>
                  </w:rPr>
                  <w:t>Form</w:t>
                </w:r>
              </w:p>
            </w:tc>
          </w:tr>
          <w:tr w:rsidR="004D2167" w14:paraId="5072DB8E" w14:textId="77777777">
            <w:tblPrEx>
              <w:tblCellMar>
                <w:left w:w="0" w:type="dxa"/>
                <w:right w:w="0" w:type="dxa"/>
              </w:tblCellMar>
            </w:tblPrEx>
            <w:tc>
              <w:tcPr>
                <w:tcW w:w="25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14:paraId="0A5E53D5" w14:textId="77777777" w:rsidR="004D2167" w:rsidRDefault="00D8374B" w:rsidP="00982B58">
                <w:pPr>
                  <w:spacing w:before="45" w:after="45"/>
                </w:pPr>
                <w:r>
                  <w:rPr>
                    <w:rFonts w:ascii="Calibri" w:eastAsia="Calibri" w:hAnsi="Calibri" w:cs="Calibri"/>
                    <w:color w:val="000000"/>
                    <w:lang w:val="en-US"/>
                  </w:rPr>
                  <w:t xml:space="preserve"> </w:t>
                </w:r>
                <w:r w:rsidR="00982B58">
                  <w:rPr>
                    <w:rFonts w:ascii="Calibri" w:eastAsia="Calibri" w:hAnsi="Calibri" w:cs="Calibri"/>
                    <w:color w:val="000000"/>
                    <w:lang w:val="en-US"/>
                  </w:rPr>
                  <w:t>Additive Manufacturing Checklist</w:t>
                </w:r>
              </w:p>
            </w:tc>
            <w:tc>
              <w:tcPr>
                <w:tcW w:w="25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0" w:type="dxa"/>
                  <w:right w:w="0" w:type="dxa"/>
                </w:tcMar>
              </w:tcPr>
              <w:tbl>
                <w:tblPr>
                  <w:tblW w:w="6239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022"/>
                  <w:gridCol w:w="3217"/>
                </w:tblGrid>
                <w:tr w:rsidR="004D2167" w14:paraId="5294BC5C" w14:textId="77777777" w:rsidTr="00982B58">
                  <w:trPr>
                    <w:trHeight w:val="552"/>
                  </w:trPr>
                  <w:tc>
                    <w:tcPr>
                      <w:tcW w:w="2422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5FC2CE65" w14:textId="77777777" w:rsidR="004D2167" w:rsidRDefault="00D8374B">
                      <w:pPr>
                        <w:spacing w:before="45" w:after="45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lang w:val="en-US"/>
                        </w:rPr>
                        <w:t>Ref #</w:t>
                      </w:r>
                    </w:p>
                  </w:tc>
                  <w:tc>
                    <w:tcPr>
                      <w:tcW w:w="2578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4F74E57D" w14:textId="77777777" w:rsidR="004D2167" w:rsidRDefault="00982B58" w:rsidP="00982B58">
                      <w:pPr>
                        <w:spacing w:before="45" w:after="45"/>
                        <w:jc w:val="both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lang w:val="en-US"/>
                        </w:rPr>
                        <w:t>[chrono/record n</w:t>
                      </w:r>
                      <w:r w:rsidR="00D8374B">
                        <w:rPr>
                          <w:rFonts w:ascii="Calibri" w:eastAsia="Calibri" w:hAnsi="Calibri" w:cs="Calibri"/>
                          <w:color w:val="000000"/>
                          <w:lang w:val="en-US"/>
                        </w:rPr>
                        <w:t>um.]</w:t>
                      </w:r>
                    </w:p>
                  </w:tc>
                </w:tr>
              </w:tbl>
              <w:p w14:paraId="2F0AE7FF" w14:textId="77777777" w:rsidR="004D2167" w:rsidRDefault="004D2167">
                <w:pPr>
                  <w:rPr>
                    <w:rFonts w:ascii="Calibri" w:eastAsia="Calibri" w:hAnsi="Calibri" w:cs="Calibri"/>
                    <w:color w:val="000000"/>
                    <w:sz w:val="20"/>
                    <w:lang w:val="en-US"/>
                  </w:rPr>
                </w:pPr>
              </w:p>
            </w:tc>
          </w:tr>
        </w:tbl>
        <w:p w14:paraId="615DC015" w14:textId="77777777" w:rsidR="004D2167" w:rsidRDefault="004D2167">
          <w:pPr>
            <w:rPr>
              <w:rFonts w:ascii="Calibri" w:eastAsia="Calibri" w:hAnsi="Calibri" w:cs="Calibri"/>
              <w:color w:val="000000"/>
              <w:sz w:val="20"/>
              <w:lang w:val="en-US"/>
            </w:rPr>
          </w:pPr>
        </w:p>
      </w:tc>
    </w:tr>
  </w:tbl>
  <w:p w14:paraId="3D73FE9B" w14:textId="77777777" w:rsidR="004D2167" w:rsidRDefault="00D8374B">
    <w:pPr>
      <w:pBdr>
        <w:top w:val="none" w:sz="0" w:space="1" w:color="auto"/>
      </w:pBdr>
      <w:rPr>
        <w:rFonts w:ascii="Calibri" w:eastAsia="Calibri" w:hAnsi="Calibri" w:cs="Calibri"/>
        <w:color w:val="000000"/>
        <w:lang w:val="en-US"/>
      </w:rPr>
    </w:pPr>
    <w:r>
      <w:rPr>
        <w:rFonts w:ascii="Calibri" w:eastAsia="Calibri" w:hAnsi="Calibri" w:cs="Calibri"/>
        <w:color w:val="00000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510017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702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55144"/>
    <w:rsid w:val="00332CBC"/>
    <w:rsid w:val="003400AA"/>
    <w:rsid w:val="003C4449"/>
    <w:rsid w:val="00452B15"/>
    <w:rsid w:val="004D2167"/>
    <w:rsid w:val="005035F2"/>
    <w:rsid w:val="0068643E"/>
    <w:rsid w:val="006A0D5E"/>
    <w:rsid w:val="00982B58"/>
    <w:rsid w:val="0099634C"/>
    <w:rsid w:val="00A14771"/>
    <w:rsid w:val="00A77B3E"/>
    <w:rsid w:val="00CD2A60"/>
    <w:rsid w:val="00CE7EB8"/>
    <w:rsid w:val="00CF1820"/>
    <w:rsid w:val="00D8374B"/>
    <w:rsid w:val="00F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4ACF834"/>
  <w15:chartTrackingRefBased/>
  <w15:docId w15:val="{FF4E73FD-6B78-4903-8A0B-C99D8FEF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numPr>
        <w:numId w:val="1"/>
      </w:numPr>
      <w:spacing w:before="227" w:after="227"/>
      <w:ind w:left="0" w:firstLine="0"/>
      <w:outlineLvl w:val="0"/>
    </w:pPr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paragraph" w:styleId="Heading2">
    <w:name w:val="heading 2"/>
    <w:basedOn w:val="Normal"/>
    <w:next w:val="Normal"/>
    <w:qFormat/>
    <w:rsid w:val="00EF7B96"/>
    <w:pPr>
      <w:keepNext/>
      <w:numPr>
        <w:ilvl w:val="1"/>
        <w:numId w:val="1"/>
      </w:numPr>
      <w:spacing w:before="113" w:after="113"/>
      <w:ind w:left="0" w:firstLine="0"/>
      <w:outlineLvl w:val="1"/>
    </w:pPr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paragraph" w:styleId="Heading3">
    <w:name w:val="heading 3"/>
    <w:basedOn w:val="Normal"/>
    <w:next w:val="Normal"/>
    <w:qFormat/>
    <w:rsid w:val="00EF7B96"/>
    <w:pPr>
      <w:keepNext/>
      <w:numPr>
        <w:ilvl w:val="2"/>
        <w:numId w:val="1"/>
      </w:numPr>
      <w:spacing w:before="57" w:after="57"/>
      <w:ind w:left="0" w:firstLine="0"/>
      <w:outlineLvl w:val="2"/>
    </w:pPr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EF7B96"/>
    <w:pPr>
      <w:keepNext/>
      <w:numPr>
        <w:ilvl w:val="3"/>
        <w:numId w:val="1"/>
      </w:numPr>
      <w:ind w:left="0" w:firstLine="0"/>
      <w:outlineLvl w:val="3"/>
    </w:pPr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ngnotfoundIDSTYLERDINFO">
    <w:name w:val="String not found: ID_STYLE_RD_INFO"/>
    <w:pPr>
      <w:spacing w:before="57" w:after="454"/>
      <w:jc w:val="center"/>
    </w:pPr>
    <w:rPr>
      <w:rFonts w:ascii="Calibri" w:eastAsia="Calibri" w:hAnsi="Calibri" w:cs="Calibri"/>
      <w:b/>
      <w:color w:val="000000"/>
      <w:sz w:val="30"/>
      <w:lang w:val="en-US"/>
    </w:rPr>
  </w:style>
  <w:style w:type="paragraph" w:customStyle="1" w:styleId="Regular">
    <w:name w:val="Regular"/>
    <w:rPr>
      <w:rFonts w:ascii="Calibri" w:eastAsia="Calibri" w:hAnsi="Calibri" w:cs="Calibri"/>
      <w:color w:val="000000"/>
      <w:sz w:val="24"/>
      <w:lang w:val="en-US"/>
    </w:rPr>
  </w:style>
  <w:style w:type="paragraph" w:customStyle="1" w:styleId="HeaderFooter">
    <w:name w:val="Header/Footer"/>
    <w:rPr>
      <w:rFonts w:ascii="Calibri" w:eastAsia="Calibri" w:hAnsi="Calibri" w:cs="Calibri"/>
      <w:color w:val="000000"/>
      <w:sz w:val="24"/>
      <w:lang w:val="en-US"/>
    </w:rPr>
  </w:style>
  <w:style w:type="paragraph" w:customStyle="1" w:styleId="StringnotfoundIDSTYLERDTABLEHEAD">
    <w:name w:val="String not found: ID_STYLE_RD_TABLE_HEAD"/>
    <w:pPr>
      <w:jc w:val="center"/>
    </w:pPr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StringnotfoundIDSTYLERDTITLE">
    <w:name w:val="String not found: ID_STYLE_RD_TITLE"/>
    <w:pPr>
      <w:spacing w:before="57" w:after="454"/>
      <w:jc w:val="center"/>
    </w:pPr>
    <w:rPr>
      <w:rFonts w:ascii="Calibri" w:eastAsia="Calibri" w:hAnsi="Calibri" w:cs="Calibri"/>
      <w:b/>
      <w:color w:val="000000"/>
      <w:sz w:val="44"/>
      <w:lang w:val="en-US"/>
    </w:rPr>
  </w:style>
  <w:style w:type="paragraph" w:customStyle="1" w:styleId="StringnotfoundIDSTYLERDTABLECONTENT">
    <w:name w:val="String not found: ID_STYLE_RD_TABLE_CONTENT"/>
    <w:rPr>
      <w:rFonts w:ascii="Calibri" w:eastAsia="Calibri" w:hAnsi="Calibri" w:cs="Calibri"/>
      <w:color w:val="000000"/>
      <w:sz w:val="18"/>
      <w:lang w:val="en-US"/>
    </w:rPr>
  </w:style>
  <w:style w:type="paragraph" w:customStyle="1" w:styleId="LINK">
    <w:name w:val="LINK"/>
    <w:rPr>
      <w:rFonts w:ascii="Calibri" w:eastAsia="Calibri" w:hAnsi="Calibri" w:cs="Calibri"/>
      <w:color w:val="0000FF"/>
      <w:sz w:val="22"/>
      <w:u w:val="single"/>
      <w:shd w:val="clear" w:color="auto" w:fill="FFFF00"/>
      <w:lang w:val="en-US"/>
    </w:rPr>
  </w:style>
  <w:style w:type="paragraph" w:customStyle="1" w:styleId="DEFAULT10">
    <w:name w:val="DEFAULT10"/>
    <w:rPr>
      <w:rFonts w:ascii="Calibri" w:eastAsia="Calibri" w:hAnsi="Calibri" w:cs="Calibri"/>
      <w:color w:val="000000"/>
      <w:sz w:val="24"/>
      <w:lang w:val="en-US"/>
    </w:rPr>
  </w:style>
  <w:style w:type="paragraph" w:customStyle="1" w:styleId="DEFAULT9">
    <w:name w:val="DEFAULT9"/>
    <w:rPr>
      <w:rFonts w:ascii="Calibri" w:eastAsia="Calibri" w:hAnsi="Calibri" w:cs="Calibri"/>
      <w:color w:val="000000"/>
      <w:sz w:val="22"/>
      <w:lang w:val="en-US"/>
    </w:rPr>
  </w:style>
  <w:style w:type="paragraph" w:customStyle="1" w:styleId="DEFAULT9UNDERLINE">
    <w:name w:val="DEFAULT9_UNDERLINE"/>
    <w:rPr>
      <w:rFonts w:ascii="Calibri" w:eastAsia="Calibri" w:hAnsi="Calibri" w:cs="Calibri"/>
      <w:color w:val="000000"/>
      <w:sz w:val="22"/>
      <w:u w:val="single"/>
      <w:lang w:val="en-US"/>
    </w:rPr>
  </w:style>
  <w:style w:type="paragraph" w:customStyle="1" w:styleId="DEFAULT9B">
    <w:name w:val="DEFAULT9B"/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9BC">
    <w:name w:val="DEFAULT9BC"/>
    <w:pPr>
      <w:jc w:val="center"/>
    </w:pPr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10B">
    <w:name w:val="DEFAULT10B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DEFAULT7B">
    <w:name w:val="DEFAULT7B"/>
    <w:rPr>
      <w:rFonts w:ascii="Calibri" w:eastAsia="Calibri" w:hAnsi="Calibri" w:cs="Calibri"/>
      <w:b/>
      <w:color w:val="000000"/>
      <w:sz w:val="16"/>
      <w:lang w:val="en-US"/>
    </w:rPr>
  </w:style>
  <w:style w:type="paragraph" w:customStyle="1" w:styleId="StringnotfoundTABLESUBHEADER1">
    <w:name w:val="String not found: TABLE_SUB_HEADER_1"/>
    <w:pPr>
      <w:jc w:val="center"/>
    </w:pPr>
    <w:rPr>
      <w:rFonts w:ascii="Calibri" w:eastAsia="Calibri" w:hAnsi="Calibri" w:cs="Calibri"/>
      <w:b/>
      <w:color w:val="FFFFFF"/>
      <w:sz w:val="22"/>
      <w:lang w:val="en-US"/>
    </w:rPr>
  </w:style>
  <w:style w:type="paragraph" w:styleId="Header">
    <w:name w:val="header"/>
    <w:basedOn w:val="Normal"/>
    <w:link w:val="HeaderChar"/>
    <w:uiPriority w:val="99"/>
    <w:rsid w:val="00332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BC"/>
    <w:rPr>
      <w:sz w:val="24"/>
      <w:szCs w:val="24"/>
    </w:rPr>
  </w:style>
  <w:style w:type="paragraph" w:styleId="Footer">
    <w:name w:val="footer"/>
    <w:basedOn w:val="Normal"/>
    <w:link w:val="FooterChar"/>
    <w:rsid w:val="00332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32CBC"/>
    <w:rPr>
      <w:sz w:val="24"/>
      <w:szCs w:val="24"/>
    </w:rPr>
  </w:style>
  <w:style w:type="paragraph" w:styleId="TOC1">
    <w:name w:val="toc 1"/>
    <w:basedOn w:val="Normal"/>
    <w:rsid w:val="00982B58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val="en-US"/>
    </w:rPr>
  </w:style>
  <w:style w:type="paragraph" w:styleId="TOC2">
    <w:name w:val="toc 2"/>
    <w:basedOn w:val="Normal"/>
    <w:rsid w:val="00982B58"/>
    <w:pPr>
      <w:autoSpaceDE w:val="0"/>
      <w:autoSpaceDN w:val="0"/>
      <w:adjustRightInd w:val="0"/>
      <w:ind w:left="283"/>
    </w:pPr>
    <w:rPr>
      <w:rFonts w:ascii="Arial" w:hAnsi="Arial" w:cs="Arial"/>
      <w:color w:val="000000"/>
      <w:sz w:val="22"/>
      <w:szCs w:val="22"/>
      <w:lang w:val="en-US"/>
    </w:rPr>
  </w:style>
  <w:style w:type="paragraph" w:styleId="TOC3">
    <w:name w:val="toc 3"/>
    <w:basedOn w:val="Normal"/>
    <w:rsid w:val="00982B58"/>
    <w:pPr>
      <w:autoSpaceDE w:val="0"/>
      <w:autoSpaceDN w:val="0"/>
      <w:adjustRightInd w:val="0"/>
      <w:ind w:left="567"/>
    </w:pPr>
    <w:rPr>
      <w:rFonts w:ascii="Arial" w:hAnsi="Arial" w:cs="Arial"/>
      <w:color w:val="000000"/>
      <w:sz w:val="22"/>
      <w:szCs w:val="22"/>
      <w:lang w:val="en-US"/>
    </w:rPr>
  </w:style>
  <w:style w:type="paragraph" w:styleId="TOC4">
    <w:name w:val="toc 4"/>
    <w:basedOn w:val="Normal"/>
    <w:rsid w:val="00982B58"/>
    <w:pPr>
      <w:autoSpaceDE w:val="0"/>
      <w:autoSpaceDN w:val="0"/>
      <w:adjustRightInd w:val="0"/>
      <w:ind w:left="850"/>
    </w:pPr>
    <w:rPr>
      <w:rFonts w:ascii="Arial" w:hAnsi="Arial" w:cs="Arial"/>
      <w:color w:val="000000"/>
      <w:sz w:val="22"/>
      <w:szCs w:val="22"/>
      <w:lang w:val="en-US"/>
    </w:rPr>
  </w:style>
  <w:style w:type="table" w:styleId="TableGrid">
    <w:name w:val="Table Grid"/>
    <w:basedOn w:val="TableNormal"/>
    <w:rsid w:val="00982B58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982B5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82B58"/>
    <w:rPr>
      <w:lang w:eastAsia="en-US"/>
    </w:rPr>
  </w:style>
  <w:style w:type="paragraph" w:styleId="BalloonText">
    <w:name w:val="Balloon Text"/>
    <w:basedOn w:val="Normal"/>
    <w:link w:val="BalloonTextChar"/>
    <w:rsid w:val="00982B58"/>
    <w:pPr>
      <w:autoSpaceDE w:val="0"/>
      <w:autoSpaceDN w:val="0"/>
      <w:adjustRightInd w:val="0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982B5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6A0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D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E7E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F1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asa.europa.eu/document-library/public-consultations/certification-memora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- Form (Portrait)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- Form (Portrait)</dc:title>
  <dc:subject/>
  <dc:creator>PERRON Dominique</dc:creator>
  <cp:keywords/>
  <cp:lastModifiedBy>GAGO GONZALEZ Guillermo</cp:lastModifiedBy>
  <cp:revision>7</cp:revision>
  <cp:lastPrinted>1899-12-31T23:00:00Z</cp:lastPrinted>
  <dcterms:created xsi:type="dcterms:W3CDTF">2021-05-05T02:15:00Z</dcterms:created>
  <dcterms:modified xsi:type="dcterms:W3CDTF">2021-05-06T01:41:00Z</dcterms:modified>
</cp:coreProperties>
</file>